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689206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689207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6768920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8" w14:textId="5FF0EE2A" w:rsidR="009A1A51" w:rsidRPr="004A6502" w:rsidRDefault="00753C7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53C79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:</w:t>
            </w:r>
            <w:r w:rsidRPr="00753C7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D8634E" w:rsidRPr="00D8634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092214" w14:paraId="6768920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A" w14:textId="77777777" w:rsidR="009A1A51" w:rsidRPr="00092214" w:rsidRDefault="009A1A51" w:rsidP="00326C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326C00" w:rsidRPr="003F41D4">
              <w:rPr>
                <w:rFonts w:ascii="Times New Roman" w:hAnsi="Times New Roman"/>
                <w:bCs/>
                <w:sz w:val="20"/>
                <w:szCs w:val="20"/>
              </w:rPr>
              <w:t>Предшколска</w:t>
            </w:r>
            <w:proofErr w:type="spellEnd"/>
            <w:r w:rsidR="00326C00" w:rsidRPr="003F41D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26C00" w:rsidRPr="003F41D4">
              <w:rPr>
                <w:rFonts w:ascii="Times New Roman" w:hAnsi="Times New Roman"/>
                <w:bCs/>
                <w:sz w:val="20"/>
                <w:szCs w:val="20"/>
              </w:rPr>
              <w:t>педагогија</w:t>
            </w:r>
            <w:proofErr w:type="spellEnd"/>
          </w:p>
        </w:tc>
      </w:tr>
      <w:tr w:rsidR="009A1A51" w:rsidRPr="00092214" w14:paraId="6768920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C" w14:textId="2FDDBE3B" w:rsidR="009A1A51" w:rsidRPr="004A650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65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Богавац</w:t>
            </w:r>
            <w:proofErr w:type="spellEnd"/>
            <w:r w:rsidR="004A650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Драгана</w:t>
            </w:r>
            <w:r w:rsidR="00227A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227A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Зукорлић</w:t>
            </w:r>
            <w:proofErr w:type="spellEnd"/>
            <w:r w:rsidR="00227A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Мирсада</w:t>
            </w:r>
            <w:bookmarkStart w:id="0" w:name="_GoBack"/>
            <w:bookmarkEnd w:id="0"/>
          </w:p>
        </w:tc>
      </w:tr>
      <w:tr w:rsidR="009A1A51" w:rsidRPr="00092214" w14:paraId="6768920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0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9A1A51" w:rsidRPr="00092214" w14:paraId="6768921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0" w14:textId="77777777" w:rsidR="009A1A51" w:rsidRPr="000B7E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B7E30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9A1A51" w:rsidRPr="00092214" w14:paraId="6768921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2" w14:textId="55E133F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5357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6768921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4" w14:textId="77777777" w:rsidR="009A1A51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7689215" w14:textId="77777777" w:rsidR="009A1A51" w:rsidRPr="003F41D4" w:rsidRDefault="000B7E30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Циљ наставе је да се стекну основна теоријска и практична знања о васпитању и образовању деце предшколског периода.  </w:t>
            </w:r>
          </w:p>
        </w:tc>
      </w:tr>
      <w:tr w:rsidR="009A1A51" w:rsidRPr="00092214" w14:paraId="676892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7" w14:textId="77777777" w:rsidR="009A1A51" w:rsidRPr="00092214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7689218" w14:textId="77777777" w:rsidR="009A1A51" w:rsidRPr="003F41D4" w:rsidRDefault="000B7E30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Оспособљавање студената за критичко промишљање о питањима и проблемима савремене предшколске теорије и праксе.</w:t>
            </w:r>
          </w:p>
        </w:tc>
      </w:tr>
      <w:tr w:rsidR="009A1A51" w:rsidRPr="00D53576" w14:paraId="6768922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1A" w14:textId="77777777" w:rsidR="009A1A51" w:rsidRPr="00092214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768921B" w14:textId="77777777" w:rsidR="000B7E30" w:rsidRPr="003F41D4" w:rsidRDefault="000B7E30" w:rsidP="00BB576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768921C" w14:textId="77777777" w:rsidR="000B7E30" w:rsidRPr="003F41D4" w:rsidRDefault="000B7E30" w:rsidP="00BB576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Предшколска педагогија као научна и наставна дисциплина. Развој идеја о васпитању и образовању предшколске деце. Научне и друштвене основе савремене концепције предшколског васпитања. Васпитање и образовање предшколског детета. Могућа полазишта приликом израде </w:t>
            </w:r>
            <w:proofErr w:type="spellStart"/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>курикулума</w:t>
            </w:r>
            <w:proofErr w:type="spellEnd"/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>, структура, захтеви и евалуација.</w:t>
            </w:r>
          </w:p>
          <w:p w14:paraId="6768921D" w14:textId="77777777" w:rsidR="000B7E30" w:rsidRPr="003F41D4" w:rsidRDefault="000B7E30" w:rsidP="00BB576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F41D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3F41D4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F41D4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14:paraId="6768921E" w14:textId="77777777" w:rsidR="009A1A51" w:rsidRPr="003F41D4" w:rsidRDefault="000B7E30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357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Педагошко образовање </w:t>
            </w:r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васпитача. Организација и динамика предшколског васпитно-образовног рада. Развијање идентитета, самопоштовања и самосталности код детета. Учење кроз игру. Сарадња </w:t>
            </w:r>
            <w:proofErr w:type="spellStart"/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>прешколске</w:t>
            </w:r>
            <w:proofErr w:type="spellEnd"/>
            <w:r w:rsidRPr="003F41D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установе и породице. Припрема деце за полазак у школу.</w:t>
            </w:r>
          </w:p>
          <w:p w14:paraId="6768921F" w14:textId="77777777" w:rsidR="009A1A51" w:rsidRPr="00092214" w:rsidRDefault="009A1A51" w:rsidP="00BB57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D53576" w14:paraId="6768922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2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7689222" w14:textId="77777777" w:rsidR="00F74CAC" w:rsidRPr="00D53576" w:rsidRDefault="00F74CAC" w:rsidP="00F74CA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Каменов, Е. (2006). </w:t>
            </w:r>
            <w:r w:rsidRPr="00F74CA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Васпитање предшколске деце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 и наставна средства, </w:t>
            </w:r>
          </w:p>
          <w:p w14:paraId="67689223" w14:textId="77777777" w:rsidR="00F74CAC" w:rsidRPr="00D53576" w:rsidRDefault="00F74CAC" w:rsidP="00F74CA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74CA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2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Копас</w:t>
            </w:r>
            <w:proofErr w:type="spellEnd"/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-Вукашиновић, Е. (2009). </w:t>
            </w:r>
            <w:r w:rsidRPr="00F74CA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Перспективе квалитетног развоја предшколског детета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Јагодина: Педагошки факултет у Јагодини, </w:t>
            </w:r>
            <w:r w:rsidRPr="00F74CA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88-149. </w:t>
            </w:r>
          </w:p>
          <w:p w14:paraId="67689224" w14:textId="77777777" w:rsidR="00F74CAC" w:rsidRPr="00D53576" w:rsidRDefault="00F74CAC" w:rsidP="00F74CAC">
            <w:pP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</w:pP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3. </w:t>
            </w:r>
            <w:proofErr w:type="spellStart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Крњаја</w:t>
            </w:r>
            <w:proofErr w:type="spellEnd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, Ж., Павловић – </w:t>
            </w:r>
            <w:proofErr w:type="spellStart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Бренеселовић</w:t>
            </w:r>
            <w:proofErr w:type="spellEnd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, Д. (2013) </w:t>
            </w:r>
            <w:r w:rsidRPr="00D53576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  <w:lang w:val="sr-Cyrl-CS"/>
              </w:rPr>
              <w:t>Где станује квалитет</w:t>
            </w: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, Књига 1, Политика грађења квалитета у </w:t>
            </w:r>
            <w:proofErr w:type="spellStart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предсшколском</w:t>
            </w:r>
            <w:proofErr w:type="spellEnd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 васпитању, Београд: Институт за педагогију и андрагогију Филозофског факултета Универзитета у Београду, стр. 9-16, 27-33, 45-53, 71-78, 91-97, 137-215</w:t>
            </w:r>
          </w:p>
          <w:p w14:paraId="67689225" w14:textId="77777777" w:rsidR="00F74CAC" w:rsidRPr="00D53576" w:rsidRDefault="00F74CAC" w:rsidP="00F74CAC">
            <w:pP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</w:pP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4. Павловић-</w:t>
            </w:r>
            <w:proofErr w:type="spellStart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Бренеселовић</w:t>
            </w:r>
            <w:proofErr w:type="spellEnd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, Д., </w:t>
            </w:r>
            <w:proofErr w:type="spellStart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Павловски</w:t>
            </w:r>
            <w:proofErr w:type="spellEnd"/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 xml:space="preserve">, Т. (2000), </w:t>
            </w:r>
            <w:r w:rsidRPr="00D53576">
              <w:rPr>
                <w:rFonts w:ascii="Times New Roman" w:hAnsi="Times New Roman"/>
                <w:i/>
                <w:color w:val="323232"/>
                <w:sz w:val="20"/>
                <w:szCs w:val="20"/>
                <w:shd w:val="clear" w:color="auto" w:fill="FFFFFF"/>
                <w:lang w:val="sr-Cyrl-CS"/>
              </w:rPr>
              <w:t>Партнерски однос у васпитању</w:t>
            </w: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, ИПА : ЦИП, Београд, стр. 3-17.</w:t>
            </w:r>
          </w:p>
          <w:p w14:paraId="67689229" w14:textId="3B9475AF" w:rsidR="009A1A51" w:rsidRPr="00092214" w:rsidRDefault="000E5724" w:rsidP="00D53576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357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Stojanović, A., </w:t>
            </w:r>
            <w:proofErr w:type="spellStart"/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>Bogavac</w:t>
            </w:r>
            <w:proofErr w:type="spellEnd"/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D. (2016), </w:t>
            </w:r>
            <w:r w:rsidRPr="00582F8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Metodičke strategije</w:t>
            </w:r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582F86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razvoja dečjih potencijala u savremenoj predškolskoj ustanovi</w:t>
            </w:r>
            <w:r w:rsidRPr="00582F86">
              <w:rPr>
                <w:rFonts w:ascii="Times New Roman" w:hAnsi="Times New Roman"/>
                <w:sz w:val="20"/>
                <w:szCs w:val="20"/>
                <w:lang w:val="sr-Latn-CS"/>
              </w:rPr>
              <w:t>, Beograd: Učiteljski fakultet,</w:t>
            </w:r>
            <w:r w:rsidRPr="00D5357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16-34</w:t>
            </w:r>
          </w:p>
        </w:tc>
      </w:tr>
      <w:tr w:rsidR="009A1A51" w:rsidRPr="00092214" w14:paraId="676892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2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768922C" w14:textId="77777777" w:rsidR="009A1A51" w:rsidRPr="000B7E3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B7E3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B7E30" w:rsidRPr="000B7E30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92" w:type="dxa"/>
            <w:gridSpan w:val="2"/>
            <w:vAlign w:val="center"/>
          </w:tcPr>
          <w:p w14:paraId="6768922D" w14:textId="5A2EF105" w:rsidR="009A1A51" w:rsidRPr="00D5357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B7E30" w:rsidRPr="000B7E3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D53576">
              <w:rPr>
                <w:rFonts w:ascii="Times New Roman" w:hAnsi="Times New Roman"/>
                <w:sz w:val="20"/>
                <w:szCs w:val="20"/>
                <w:lang w:val="sr-Cyrl-RS"/>
              </w:rPr>
              <w:t>,5</w:t>
            </w:r>
          </w:p>
        </w:tc>
      </w:tr>
      <w:tr w:rsidR="009A1A51" w:rsidRPr="00D53576" w14:paraId="6768923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2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7689234" w14:textId="49738F51" w:rsidR="009A1A51" w:rsidRPr="00D53576" w:rsidRDefault="00B00D90" w:rsidP="00D53576">
            <w:pPr>
              <w:widowControl w:val="0"/>
              <w:overflowPunct w:val="0"/>
              <w:autoSpaceDE w:val="0"/>
              <w:autoSpaceDN w:val="0"/>
              <w:adjustRightInd w:val="0"/>
              <w:spacing w:line="233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3576"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  <w:lang w:val="sr-Cyrl-CS"/>
              </w:rPr>
              <w:t>Предавање, дискусија, тимски рад, реализација истраживачких задатака</w:t>
            </w:r>
          </w:p>
        </w:tc>
      </w:tr>
      <w:tr w:rsidR="009A1A51" w:rsidRPr="00092214" w14:paraId="6768923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768923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6768923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3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768923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768923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68923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6768924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3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768923F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689241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A1A51" w:rsidRPr="00092214" w14:paraId="6768924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4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67689244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5" w14:textId="717C3D6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proofErr w:type="spellEnd"/>
            <w:r w:rsidR="00BB576A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7689246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9A1A51" w:rsidRPr="00092214" w14:paraId="6768924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4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7689249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A" w14:textId="58883589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76892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6768925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68924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768924E" w14:textId="77777777" w:rsidR="009A1A51" w:rsidRPr="003F41D4" w:rsidRDefault="00F2193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768924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768925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7689256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7689257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B7E30"/>
    <w:rsid w:val="000C0FE7"/>
    <w:rsid w:val="000D3A0D"/>
    <w:rsid w:val="000E5724"/>
    <w:rsid w:val="00147409"/>
    <w:rsid w:val="00227AF4"/>
    <w:rsid w:val="002A4E0D"/>
    <w:rsid w:val="002E6724"/>
    <w:rsid w:val="00326C00"/>
    <w:rsid w:val="003F41D4"/>
    <w:rsid w:val="004275F2"/>
    <w:rsid w:val="00483CBC"/>
    <w:rsid w:val="004A6502"/>
    <w:rsid w:val="0067289D"/>
    <w:rsid w:val="006C3FA9"/>
    <w:rsid w:val="00753C79"/>
    <w:rsid w:val="007678B8"/>
    <w:rsid w:val="00923C09"/>
    <w:rsid w:val="009A1A51"/>
    <w:rsid w:val="00B00D90"/>
    <w:rsid w:val="00B42F37"/>
    <w:rsid w:val="00BB576A"/>
    <w:rsid w:val="00CE0843"/>
    <w:rsid w:val="00D53576"/>
    <w:rsid w:val="00D8634E"/>
    <w:rsid w:val="00EF4451"/>
    <w:rsid w:val="00F21930"/>
    <w:rsid w:val="00F74CAC"/>
    <w:rsid w:val="00FF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89206"/>
  <w15:docId w15:val="{E0D2DA72-C280-4EF8-9FB8-283F2CFE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20</cp:revision>
  <dcterms:created xsi:type="dcterms:W3CDTF">2020-05-27T18:24:00Z</dcterms:created>
  <dcterms:modified xsi:type="dcterms:W3CDTF">2022-01-19T09:43:00Z</dcterms:modified>
</cp:coreProperties>
</file>